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F0" w:rsidRDefault="00A80AF0" w:rsidP="00A80AF0">
      <w:pPr>
        <w:spacing w:after="0"/>
        <w:ind w:firstLine="709"/>
        <w:jc w:val="center"/>
      </w:pPr>
      <w:r>
        <w:t>Проверка навыков чтения</w:t>
      </w:r>
      <w:r w:rsidRPr="00F774DA">
        <w:t xml:space="preserve"> </w:t>
      </w:r>
      <w:r>
        <w:t>обучающихся 2 «Б» класса</w:t>
      </w:r>
      <w:r w:rsidRPr="0004463C">
        <w:t xml:space="preserve"> </w:t>
      </w:r>
      <w:r>
        <w:t>с последую</w:t>
      </w:r>
      <w:r w:rsidR="00CF5CF0">
        <w:t>щим пониманием прочитанного за год</w:t>
      </w:r>
      <w:proofErr w:type="gramStart"/>
      <w:r w:rsidR="00CF5CF0">
        <w:t xml:space="preserve"> </w:t>
      </w:r>
      <w:bookmarkStart w:id="0" w:name="_GoBack"/>
      <w:bookmarkEnd w:id="0"/>
      <w:r>
        <w:t>.</w:t>
      </w:r>
      <w:proofErr w:type="gramEnd"/>
    </w:p>
    <w:p w:rsidR="00A80AF0" w:rsidRDefault="00CF5CF0" w:rsidP="00A80AF0">
      <w:pPr>
        <w:spacing w:after="0"/>
        <w:ind w:firstLine="709"/>
      </w:pPr>
      <w:r>
        <w:t>Срок проведения:       17.05</w:t>
      </w:r>
      <w:r w:rsidR="00A80AF0">
        <w:t>.2021 г</w:t>
      </w:r>
    </w:p>
    <w:p w:rsidR="00A80AF0" w:rsidRDefault="00A80AF0" w:rsidP="00A80AF0">
      <w:pPr>
        <w:spacing w:after="0"/>
      </w:pPr>
      <w:r>
        <w:t xml:space="preserve">          По списку:                  19 человек</w:t>
      </w:r>
    </w:p>
    <w:p w:rsidR="00A80AF0" w:rsidRDefault="00A80AF0" w:rsidP="00A80AF0">
      <w:pPr>
        <w:spacing w:after="0"/>
        <w:ind w:firstLine="709"/>
      </w:pPr>
      <w:r>
        <w:t>Выполняли работу:   18  человек</w:t>
      </w:r>
    </w:p>
    <w:p w:rsidR="00A80AF0" w:rsidRDefault="00A80AF0" w:rsidP="00A80AF0">
      <w:pPr>
        <w:spacing w:after="0"/>
        <w:ind w:firstLine="709"/>
      </w:pPr>
      <w:r>
        <w:t>Отсутствовали</w:t>
      </w:r>
      <w:proofErr w:type="gramStart"/>
      <w:r>
        <w:t xml:space="preserve"> :</w:t>
      </w:r>
      <w:proofErr w:type="gramEnd"/>
      <w:r>
        <w:t xml:space="preserve">          1 человека (Мишутин И.)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5"/>
        <w:gridCol w:w="1756"/>
        <w:gridCol w:w="1414"/>
        <w:gridCol w:w="1570"/>
        <w:gridCol w:w="1646"/>
      </w:tblGrid>
      <w:tr w:rsidR="00A80AF0" w:rsidTr="006B02B6">
        <w:tc>
          <w:tcPr>
            <w:tcW w:w="10422" w:type="dxa"/>
            <w:gridSpan w:val="5"/>
          </w:tcPr>
          <w:p w:rsidR="00A80AF0" w:rsidRDefault="00A80AF0" w:rsidP="006B02B6">
            <w:pPr>
              <w:jc w:val="center"/>
            </w:pPr>
            <w:r>
              <w:t>Нормативы по проверке техники чтения</w:t>
            </w:r>
          </w:p>
        </w:tc>
      </w:tr>
      <w:tr w:rsidR="00A80AF0" w:rsidTr="006B02B6">
        <w:tc>
          <w:tcPr>
            <w:tcW w:w="3477" w:type="dxa"/>
          </w:tcPr>
          <w:p w:rsidR="00A80AF0" w:rsidRDefault="00A80AF0" w:rsidP="006B02B6">
            <w:pPr>
              <w:jc w:val="center"/>
            </w:pPr>
            <w:r>
              <w:t>«5»</w:t>
            </w:r>
          </w:p>
        </w:tc>
        <w:tc>
          <w:tcPr>
            <w:tcW w:w="3465" w:type="dxa"/>
            <w:gridSpan w:val="2"/>
          </w:tcPr>
          <w:p w:rsidR="00A80AF0" w:rsidRDefault="00A80AF0" w:rsidP="006B02B6">
            <w:r>
              <w:t>больше 65 слов</w:t>
            </w:r>
          </w:p>
        </w:tc>
        <w:tc>
          <w:tcPr>
            <w:tcW w:w="1717" w:type="dxa"/>
          </w:tcPr>
          <w:p w:rsidR="00A80AF0" w:rsidRDefault="00A80AF0" w:rsidP="006B02B6">
            <w:pPr>
              <w:jc w:val="center"/>
            </w:pPr>
            <w:r>
              <w:t>5 чел.</w:t>
            </w:r>
          </w:p>
        </w:tc>
        <w:tc>
          <w:tcPr>
            <w:tcW w:w="1763" w:type="dxa"/>
            <w:vAlign w:val="center"/>
          </w:tcPr>
          <w:p w:rsidR="00A80AF0" w:rsidRDefault="00A80AF0" w:rsidP="006B02B6">
            <w:proofErr w:type="spellStart"/>
            <w:r>
              <w:t>абс</w:t>
            </w:r>
            <w:proofErr w:type="spellEnd"/>
            <w:r>
              <w:t>.-  94,4%</w:t>
            </w:r>
          </w:p>
        </w:tc>
      </w:tr>
      <w:tr w:rsidR="00A80AF0" w:rsidTr="006B02B6">
        <w:tc>
          <w:tcPr>
            <w:tcW w:w="3477" w:type="dxa"/>
          </w:tcPr>
          <w:p w:rsidR="00A80AF0" w:rsidRDefault="00A80AF0" w:rsidP="006B02B6">
            <w:pPr>
              <w:jc w:val="center"/>
            </w:pPr>
            <w:r>
              <w:t>«4»</w:t>
            </w:r>
          </w:p>
        </w:tc>
        <w:tc>
          <w:tcPr>
            <w:tcW w:w="3465" w:type="dxa"/>
            <w:gridSpan w:val="2"/>
          </w:tcPr>
          <w:p w:rsidR="00A80AF0" w:rsidRDefault="00A80AF0" w:rsidP="006B02B6">
            <w:r>
              <w:t xml:space="preserve">50-65 слов </w:t>
            </w:r>
          </w:p>
        </w:tc>
        <w:tc>
          <w:tcPr>
            <w:tcW w:w="1717" w:type="dxa"/>
          </w:tcPr>
          <w:p w:rsidR="00A80AF0" w:rsidRDefault="00A80AF0" w:rsidP="006B02B6">
            <w:pPr>
              <w:jc w:val="center"/>
            </w:pPr>
            <w:r>
              <w:t xml:space="preserve"> 5 чел.</w:t>
            </w:r>
          </w:p>
        </w:tc>
        <w:tc>
          <w:tcPr>
            <w:tcW w:w="1763" w:type="dxa"/>
            <w:vAlign w:val="center"/>
          </w:tcPr>
          <w:p w:rsidR="00A80AF0" w:rsidRDefault="00A80AF0" w:rsidP="006B02B6">
            <w:pPr>
              <w:jc w:val="center"/>
            </w:pPr>
          </w:p>
        </w:tc>
      </w:tr>
      <w:tr w:rsidR="00A80AF0" w:rsidTr="006B02B6">
        <w:tc>
          <w:tcPr>
            <w:tcW w:w="3477" w:type="dxa"/>
          </w:tcPr>
          <w:p w:rsidR="00A80AF0" w:rsidRDefault="00A80AF0" w:rsidP="006B02B6">
            <w:pPr>
              <w:jc w:val="center"/>
            </w:pPr>
            <w:r>
              <w:t>«3»</w:t>
            </w:r>
          </w:p>
        </w:tc>
        <w:tc>
          <w:tcPr>
            <w:tcW w:w="3465" w:type="dxa"/>
            <w:gridSpan w:val="2"/>
          </w:tcPr>
          <w:p w:rsidR="00A80AF0" w:rsidRDefault="00A80AF0" w:rsidP="006B02B6">
            <w:r>
              <w:t xml:space="preserve">35- 49 слов </w:t>
            </w:r>
          </w:p>
        </w:tc>
        <w:tc>
          <w:tcPr>
            <w:tcW w:w="1717" w:type="dxa"/>
          </w:tcPr>
          <w:p w:rsidR="00A80AF0" w:rsidRDefault="00A80AF0" w:rsidP="006B02B6">
            <w:pPr>
              <w:jc w:val="center"/>
            </w:pPr>
            <w:r>
              <w:t>7 чел.</w:t>
            </w:r>
          </w:p>
        </w:tc>
        <w:tc>
          <w:tcPr>
            <w:tcW w:w="1763" w:type="dxa"/>
            <w:vAlign w:val="center"/>
          </w:tcPr>
          <w:p w:rsidR="00A80AF0" w:rsidRDefault="00A80AF0" w:rsidP="006B02B6">
            <w:proofErr w:type="spellStart"/>
            <w:r>
              <w:t>кач</w:t>
            </w:r>
            <w:proofErr w:type="spellEnd"/>
            <w:r>
              <w:t>. – 55,5 %</w:t>
            </w:r>
          </w:p>
        </w:tc>
      </w:tr>
      <w:tr w:rsidR="00A80AF0" w:rsidTr="006B02B6">
        <w:tc>
          <w:tcPr>
            <w:tcW w:w="3477" w:type="dxa"/>
          </w:tcPr>
          <w:p w:rsidR="00A80AF0" w:rsidRDefault="00A80AF0" w:rsidP="006B02B6">
            <w:pPr>
              <w:jc w:val="center"/>
            </w:pPr>
            <w:r>
              <w:t>«2»</w:t>
            </w:r>
          </w:p>
        </w:tc>
        <w:tc>
          <w:tcPr>
            <w:tcW w:w="3465" w:type="dxa"/>
            <w:gridSpan w:val="2"/>
          </w:tcPr>
          <w:p w:rsidR="00A80AF0" w:rsidRDefault="00A80AF0" w:rsidP="006B02B6">
            <w:r>
              <w:t>меньше 35 слов</w:t>
            </w:r>
          </w:p>
        </w:tc>
        <w:tc>
          <w:tcPr>
            <w:tcW w:w="1717" w:type="dxa"/>
          </w:tcPr>
          <w:p w:rsidR="00A80AF0" w:rsidRDefault="00A80AF0" w:rsidP="006B02B6">
            <w:pPr>
              <w:jc w:val="center"/>
            </w:pPr>
            <w:r>
              <w:t>1  чел.</w:t>
            </w:r>
          </w:p>
        </w:tc>
        <w:tc>
          <w:tcPr>
            <w:tcW w:w="1763" w:type="dxa"/>
          </w:tcPr>
          <w:p w:rsidR="00A80AF0" w:rsidRDefault="00A80AF0" w:rsidP="006B02B6">
            <w:pPr>
              <w:jc w:val="center"/>
            </w:pPr>
          </w:p>
        </w:tc>
      </w:tr>
      <w:tr w:rsidR="00A80AF0" w:rsidTr="006B02B6">
        <w:tc>
          <w:tcPr>
            <w:tcW w:w="5353" w:type="dxa"/>
            <w:gridSpan w:val="2"/>
          </w:tcPr>
          <w:p w:rsidR="00A80AF0" w:rsidRDefault="00A80AF0" w:rsidP="006B02B6">
            <w:pPr>
              <w:pStyle w:val="a4"/>
              <w:ind w:left="1080"/>
            </w:pPr>
          </w:p>
          <w:p w:rsidR="00A80AF0" w:rsidRDefault="00A80AF0" w:rsidP="006B02B6">
            <w:pPr>
              <w:jc w:val="center"/>
            </w:pPr>
            <w:r>
              <w:t>Выше нормы прочитали 5 чел.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5069" w:type="dxa"/>
            <w:gridSpan w:val="3"/>
          </w:tcPr>
          <w:p w:rsidR="00A80AF0" w:rsidRDefault="00A80AF0" w:rsidP="006B02B6"/>
          <w:p w:rsidR="00A80AF0" w:rsidRDefault="00A80AF0" w:rsidP="006B02B6">
            <w:r>
              <w:t xml:space="preserve">          Ниже  нормы прочитали    1 чел.  </w:t>
            </w:r>
          </w:p>
        </w:tc>
      </w:tr>
      <w:tr w:rsidR="00A80AF0" w:rsidTr="006B02B6">
        <w:tc>
          <w:tcPr>
            <w:tcW w:w="5353" w:type="dxa"/>
            <w:gridSpan w:val="2"/>
          </w:tcPr>
          <w:p w:rsidR="00A80AF0" w:rsidRDefault="00A80AF0" w:rsidP="00A80AF0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Голдиленкова</w:t>
            </w:r>
            <w:proofErr w:type="spellEnd"/>
            <w:r>
              <w:t xml:space="preserve"> Елизавета </w:t>
            </w:r>
          </w:p>
          <w:p w:rsidR="00A80AF0" w:rsidRDefault="00A80AF0" w:rsidP="00A80AF0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Кугаколов</w:t>
            </w:r>
            <w:proofErr w:type="spellEnd"/>
            <w:r>
              <w:t xml:space="preserve"> Матвей </w:t>
            </w:r>
          </w:p>
          <w:p w:rsidR="00A80AF0" w:rsidRDefault="00A80AF0" w:rsidP="00A80AF0">
            <w:pPr>
              <w:pStyle w:val="a4"/>
              <w:numPr>
                <w:ilvl w:val="0"/>
                <w:numId w:val="1"/>
              </w:numPr>
            </w:pPr>
            <w:r>
              <w:t xml:space="preserve">Романенко Анна </w:t>
            </w:r>
          </w:p>
          <w:p w:rsidR="00A80AF0" w:rsidRDefault="00A80AF0" w:rsidP="00A80AF0">
            <w:pPr>
              <w:pStyle w:val="a4"/>
              <w:numPr>
                <w:ilvl w:val="0"/>
                <w:numId w:val="1"/>
              </w:numPr>
            </w:pPr>
            <w:r>
              <w:t xml:space="preserve">Сафронов Богдан </w:t>
            </w:r>
          </w:p>
          <w:p w:rsidR="00A80AF0" w:rsidRDefault="00A80AF0" w:rsidP="00A80AF0">
            <w:pPr>
              <w:pStyle w:val="a4"/>
              <w:numPr>
                <w:ilvl w:val="0"/>
                <w:numId w:val="1"/>
              </w:numPr>
            </w:pPr>
            <w:r>
              <w:t xml:space="preserve">Третьяков Сергей </w:t>
            </w:r>
          </w:p>
        </w:tc>
        <w:tc>
          <w:tcPr>
            <w:tcW w:w="5069" w:type="dxa"/>
            <w:gridSpan w:val="3"/>
          </w:tcPr>
          <w:p w:rsidR="00A80AF0" w:rsidRDefault="00A80AF0" w:rsidP="00A80AF0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Шупякова</w:t>
            </w:r>
            <w:proofErr w:type="spellEnd"/>
            <w:r>
              <w:t xml:space="preserve"> Алёна  </w:t>
            </w:r>
          </w:p>
          <w:p w:rsidR="00A80AF0" w:rsidRDefault="00A80AF0" w:rsidP="006B02B6"/>
        </w:tc>
      </w:tr>
      <w:tr w:rsidR="00A80AF0" w:rsidTr="006B02B6">
        <w:tc>
          <w:tcPr>
            <w:tcW w:w="5353" w:type="dxa"/>
            <w:gridSpan w:val="2"/>
          </w:tcPr>
          <w:p w:rsidR="00A80AF0" w:rsidRDefault="00A80AF0" w:rsidP="006B02B6">
            <w:pPr>
              <w:pStyle w:val="a4"/>
              <w:ind w:left="1080"/>
            </w:pPr>
          </w:p>
          <w:p w:rsidR="00A80AF0" w:rsidRDefault="00A80AF0" w:rsidP="006B02B6">
            <w:pPr>
              <w:pStyle w:val="a4"/>
              <w:ind w:left="1080"/>
            </w:pPr>
            <w:r>
              <w:t>Осознанно прочитали</w:t>
            </w:r>
          </w:p>
        </w:tc>
        <w:tc>
          <w:tcPr>
            <w:tcW w:w="5069" w:type="dxa"/>
            <w:gridSpan w:val="3"/>
          </w:tcPr>
          <w:p w:rsidR="00A80AF0" w:rsidRDefault="00A80AF0" w:rsidP="006B02B6">
            <w:r>
              <w:t xml:space="preserve">               </w:t>
            </w:r>
          </w:p>
          <w:p w:rsidR="00A80AF0" w:rsidRDefault="00A80AF0" w:rsidP="006B02B6">
            <w:r>
              <w:t xml:space="preserve">        Неосознанно прочитали</w:t>
            </w:r>
          </w:p>
        </w:tc>
      </w:tr>
      <w:tr w:rsidR="00A80AF0" w:rsidTr="006B02B6">
        <w:tc>
          <w:tcPr>
            <w:tcW w:w="5353" w:type="dxa"/>
            <w:gridSpan w:val="2"/>
          </w:tcPr>
          <w:p w:rsidR="00A80AF0" w:rsidRDefault="00A80AF0" w:rsidP="006B02B6">
            <w:pPr>
              <w:pStyle w:val="a4"/>
              <w:ind w:left="1080"/>
              <w:jc w:val="center"/>
            </w:pPr>
            <w:r>
              <w:t>9 чел.</w:t>
            </w:r>
          </w:p>
        </w:tc>
        <w:tc>
          <w:tcPr>
            <w:tcW w:w="5069" w:type="dxa"/>
            <w:gridSpan w:val="3"/>
          </w:tcPr>
          <w:p w:rsidR="00A80AF0" w:rsidRDefault="00A80AF0" w:rsidP="006B02B6">
            <w:pPr>
              <w:pStyle w:val="a4"/>
              <w:ind w:left="1080"/>
              <w:jc w:val="center"/>
            </w:pPr>
            <w:r>
              <w:t xml:space="preserve">2  чел. (Аникина О., </w:t>
            </w:r>
            <w:proofErr w:type="spellStart"/>
            <w:r>
              <w:t>Шупякова</w:t>
            </w:r>
            <w:proofErr w:type="spellEnd"/>
            <w:r>
              <w:t xml:space="preserve"> А.) </w:t>
            </w:r>
          </w:p>
        </w:tc>
      </w:tr>
    </w:tbl>
    <w:p w:rsidR="00A80AF0" w:rsidRDefault="00A80AF0" w:rsidP="00A80AF0">
      <w:pPr>
        <w:spacing w:after="0"/>
        <w:ind w:firstLine="709"/>
        <w:jc w:val="center"/>
      </w:pPr>
    </w:p>
    <w:p w:rsidR="00A80AF0" w:rsidRDefault="00A80AF0" w:rsidP="00A80AF0">
      <w:pPr>
        <w:spacing w:after="0"/>
        <w:ind w:firstLine="709"/>
        <w:jc w:val="center"/>
      </w:pPr>
      <w:r>
        <w:t>Сравнительный анализ проверки навыков чтения</w:t>
      </w:r>
      <w:r w:rsidRPr="00F774DA">
        <w:t xml:space="preserve"> </w:t>
      </w:r>
      <w:r>
        <w:t>обучающихся 2 «Б» класса</w:t>
      </w:r>
      <w:r w:rsidRPr="0004463C">
        <w:t xml:space="preserve"> </w:t>
      </w:r>
      <w:r>
        <w:t>с последующим пониманием прочитанного за 3  четверть.</w:t>
      </w:r>
    </w:p>
    <w:p w:rsidR="00A80AF0" w:rsidRDefault="00A80AF0" w:rsidP="00A80AF0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1"/>
        <w:gridCol w:w="2899"/>
        <w:gridCol w:w="3581"/>
      </w:tblGrid>
      <w:tr w:rsidR="00A80AF0" w:rsidTr="006B02B6">
        <w:tc>
          <w:tcPr>
            <w:tcW w:w="10422" w:type="dxa"/>
            <w:gridSpan w:val="3"/>
          </w:tcPr>
          <w:p w:rsidR="00A80AF0" w:rsidRDefault="00A80AF0" w:rsidP="006B02B6">
            <w:pPr>
              <w:jc w:val="center"/>
            </w:pPr>
            <w:r>
              <w:t xml:space="preserve">Срок проведения:  </w:t>
            </w:r>
          </w:p>
        </w:tc>
      </w:tr>
      <w:tr w:rsidR="00A80AF0" w:rsidTr="006B02B6">
        <w:tc>
          <w:tcPr>
            <w:tcW w:w="3369" w:type="dxa"/>
          </w:tcPr>
          <w:p w:rsidR="00A80AF0" w:rsidRDefault="00A80AF0" w:rsidP="006B02B6">
            <w:pPr>
              <w:jc w:val="center"/>
            </w:pPr>
            <w:r>
              <w:t>05.02.2021</w:t>
            </w:r>
          </w:p>
        </w:tc>
        <w:tc>
          <w:tcPr>
            <w:tcW w:w="3118" w:type="dxa"/>
          </w:tcPr>
          <w:p w:rsidR="00A80AF0" w:rsidRDefault="00A80AF0" w:rsidP="006B02B6">
            <w:pPr>
              <w:jc w:val="center"/>
            </w:pPr>
            <w:r>
              <w:t>01.03.2021г.</w:t>
            </w:r>
          </w:p>
        </w:tc>
        <w:tc>
          <w:tcPr>
            <w:tcW w:w="3935" w:type="dxa"/>
          </w:tcPr>
          <w:p w:rsidR="00A80AF0" w:rsidRDefault="00A80AF0" w:rsidP="006B02B6">
            <w:pPr>
              <w:jc w:val="center"/>
            </w:pPr>
            <w:r>
              <w:t>18.03.2021г</w:t>
            </w:r>
          </w:p>
        </w:tc>
      </w:tr>
      <w:tr w:rsidR="00A80AF0" w:rsidTr="006B02B6">
        <w:tc>
          <w:tcPr>
            <w:tcW w:w="3369" w:type="dxa"/>
          </w:tcPr>
          <w:p w:rsidR="00A80AF0" w:rsidRDefault="00A80AF0" w:rsidP="006B02B6">
            <w:pPr>
              <w:jc w:val="center"/>
            </w:pPr>
            <w:r>
              <w:t>Прочитали - 16 чел.</w:t>
            </w:r>
          </w:p>
        </w:tc>
        <w:tc>
          <w:tcPr>
            <w:tcW w:w="3118" w:type="dxa"/>
          </w:tcPr>
          <w:p w:rsidR="00A80AF0" w:rsidRDefault="00A80AF0" w:rsidP="006B02B6">
            <w:pPr>
              <w:jc w:val="center"/>
            </w:pPr>
            <w:r>
              <w:t>Прочитали – 18  чел.</w:t>
            </w:r>
          </w:p>
        </w:tc>
        <w:tc>
          <w:tcPr>
            <w:tcW w:w="3935" w:type="dxa"/>
          </w:tcPr>
          <w:p w:rsidR="00A80AF0" w:rsidRDefault="00A80AF0" w:rsidP="006B02B6">
            <w:pPr>
              <w:jc w:val="center"/>
            </w:pPr>
            <w:r>
              <w:t>Прочитали -12чел.</w:t>
            </w:r>
          </w:p>
        </w:tc>
      </w:tr>
      <w:tr w:rsidR="00A80AF0" w:rsidTr="006B02B6">
        <w:tc>
          <w:tcPr>
            <w:tcW w:w="3369" w:type="dxa"/>
          </w:tcPr>
          <w:p w:rsidR="00A80AF0" w:rsidRDefault="00A80AF0" w:rsidP="006B02B6">
            <w:pPr>
              <w:jc w:val="center"/>
            </w:pPr>
            <w:proofErr w:type="spellStart"/>
            <w:r>
              <w:t>абс</w:t>
            </w:r>
            <w:proofErr w:type="spellEnd"/>
            <w:r>
              <w:t xml:space="preserve">.- 68,75% </w:t>
            </w:r>
          </w:p>
        </w:tc>
        <w:tc>
          <w:tcPr>
            <w:tcW w:w="3118" w:type="dxa"/>
          </w:tcPr>
          <w:p w:rsidR="00A80AF0" w:rsidRDefault="00A80AF0" w:rsidP="006B02B6">
            <w:pPr>
              <w:jc w:val="center"/>
            </w:pPr>
            <w:proofErr w:type="spellStart"/>
            <w:r>
              <w:t>абс</w:t>
            </w:r>
            <w:proofErr w:type="spellEnd"/>
            <w:r>
              <w:t>.- 83,33%</w:t>
            </w:r>
          </w:p>
        </w:tc>
        <w:tc>
          <w:tcPr>
            <w:tcW w:w="3935" w:type="dxa"/>
          </w:tcPr>
          <w:p w:rsidR="00A80AF0" w:rsidRDefault="00A80AF0" w:rsidP="006B02B6">
            <w:pPr>
              <w:jc w:val="center"/>
            </w:pPr>
            <w:proofErr w:type="spellStart"/>
            <w:r>
              <w:t>абс</w:t>
            </w:r>
            <w:proofErr w:type="spellEnd"/>
            <w:r>
              <w:t>.-  94,4 %</w:t>
            </w:r>
          </w:p>
        </w:tc>
      </w:tr>
      <w:tr w:rsidR="00A80AF0" w:rsidTr="006B02B6">
        <w:tc>
          <w:tcPr>
            <w:tcW w:w="3369" w:type="dxa"/>
          </w:tcPr>
          <w:p w:rsidR="00A80AF0" w:rsidRDefault="00A80AF0" w:rsidP="006B02B6">
            <w:pPr>
              <w:jc w:val="center"/>
            </w:pPr>
            <w:proofErr w:type="spellStart"/>
            <w:r>
              <w:t>кач</w:t>
            </w:r>
            <w:proofErr w:type="spellEnd"/>
            <w:r>
              <w:t>.- 31,25 %</w:t>
            </w:r>
          </w:p>
        </w:tc>
        <w:tc>
          <w:tcPr>
            <w:tcW w:w="3118" w:type="dxa"/>
          </w:tcPr>
          <w:p w:rsidR="00A80AF0" w:rsidRDefault="00A80AF0" w:rsidP="006B02B6">
            <w:pPr>
              <w:jc w:val="center"/>
            </w:pPr>
            <w:proofErr w:type="spellStart"/>
            <w:r>
              <w:t>кач</w:t>
            </w:r>
            <w:proofErr w:type="spellEnd"/>
            <w:r>
              <w:t xml:space="preserve">.- 66,66% </w:t>
            </w:r>
          </w:p>
        </w:tc>
        <w:tc>
          <w:tcPr>
            <w:tcW w:w="3935" w:type="dxa"/>
          </w:tcPr>
          <w:p w:rsidR="00A80AF0" w:rsidRDefault="00A80AF0" w:rsidP="006B02B6">
            <w:pPr>
              <w:jc w:val="center"/>
            </w:pPr>
            <w:proofErr w:type="spellStart"/>
            <w:r>
              <w:t>кач</w:t>
            </w:r>
            <w:proofErr w:type="spellEnd"/>
            <w:r>
              <w:t>. – 55,5 %</w:t>
            </w:r>
          </w:p>
        </w:tc>
      </w:tr>
      <w:tr w:rsidR="00A80AF0" w:rsidTr="006B02B6">
        <w:tc>
          <w:tcPr>
            <w:tcW w:w="10422" w:type="dxa"/>
            <w:gridSpan w:val="3"/>
          </w:tcPr>
          <w:p w:rsidR="00A80AF0" w:rsidRDefault="00A80AF0" w:rsidP="006B02B6">
            <w:pPr>
              <w:pStyle w:val="a4"/>
              <w:ind w:left="1080"/>
              <w:jc w:val="center"/>
            </w:pPr>
            <w:r>
              <w:t>Неосознанно прочитали</w:t>
            </w:r>
          </w:p>
        </w:tc>
      </w:tr>
      <w:tr w:rsidR="00A80AF0" w:rsidTr="006B02B6">
        <w:tc>
          <w:tcPr>
            <w:tcW w:w="3369" w:type="dxa"/>
          </w:tcPr>
          <w:p w:rsidR="00A80AF0" w:rsidRDefault="00A80AF0" w:rsidP="006B02B6">
            <w:pPr>
              <w:jc w:val="center"/>
            </w:pPr>
            <w:r>
              <w:t xml:space="preserve">4 Чел.  (Аникина О., Кузьмина Н., Мишутин </w:t>
            </w:r>
            <w:r>
              <w:lastRenderedPageBreak/>
              <w:t xml:space="preserve">И., </w:t>
            </w:r>
            <w:proofErr w:type="spellStart"/>
            <w:r>
              <w:t>Шупякова</w:t>
            </w:r>
            <w:proofErr w:type="spellEnd"/>
            <w:r>
              <w:t xml:space="preserve"> А.)</w:t>
            </w:r>
          </w:p>
        </w:tc>
        <w:tc>
          <w:tcPr>
            <w:tcW w:w="3118" w:type="dxa"/>
          </w:tcPr>
          <w:p w:rsidR="00A80AF0" w:rsidRDefault="00A80AF0" w:rsidP="006B02B6">
            <w:pPr>
              <w:jc w:val="center"/>
            </w:pPr>
            <w:r>
              <w:lastRenderedPageBreak/>
              <w:t xml:space="preserve">3 чел. (Аникина О., Мишутин </w:t>
            </w:r>
            <w:r>
              <w:lastRenderedPageBreak/>
              <w:t>И.,</w:t>
            </w:r>
            <w:proofErr w:type="spellStart"/>
            <w:r>
              <w:t>Шупкова</w:t>
            </w:r>
            <w:proofErr w:type="spellEnd"/>
            <w:r>
              <w:t xml:space="preserve"> А.)</w:t>
            </w:r>
          </w:p>
          <w:p w:rsidR="00A80AF0" w:rsidRDefault="00A80AF0" w:rsidP="006B02B6">
            <w:pPr>
              <w:jc w:val="center"/>
            </w:pPr>
          </w:p>
        </w:tc>
        <w:tc>
          <w:tcPr>
            <w:tcW w:w="3935" w:type="dxa"/>
          </w:tcPr>
          <w:p w:rsidR="00A80AF0" w:rsidRDefault="00A80AF0" w:rsidP="006B02B6">
            <w:pPr>
              <w:jc w:val="center"/>
            </w:pPr>
            <w:r>
              <w:lastRenderedPageBreak/>
              <w:t>2  чел. (Аникина О</w:t>
            </w:r>
            <w:proofErr w:type="gramStart"/>
            <w:r>
              <w:t>,М</w:t>
            </w:r>
            <w:proofErr w:type="gramEnd"/>
            <w:r>
              <w:t xml:space="preserve"> </w:t>
            </w:r>
            <w:proofErr w:type="spellStart"/>
            <w:r>
              <w:t>Шупякова</w:t>
            </w:r>
            <w:proofErr w:type="spellEnd"/>
            <w:r>
              <w:t xml:space="preserve"> А.)</w:t>
            </w:r>
          </w:p>
        </w:tc>
      </w:tr>
    </w:tbl>
    <w:p w:rsidR="00A80AF0" w:rsidRDefault="00A80AF0" w:rsidP="00A80AF0">
      <w:pPr>
        <w:spacing w:after="0"/>
        <w:ind w:firstLine="709"/>
      </w:pPr>
    </w:p>
    <w:p w:rsidR="00A80AF0" w:rsidRPr="003743A6" w:rsidRDefault="00A80AF0" w:rsidP="00A80AF0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3743A6">
        <w:rPr>
          <w:rFonts w:eastAsia="Times New Roman" w:cs="Times New Roman"/>
          <w:color w:val="000000"/>
          <w:szCs w:val="28"/>
          <w:lang w:eastAsia="ru-RU"/>
        </w:rPr>
        <w:t>Выводы.</w:t>
      </w:r>
    </w:p>
    <w:p w:rsidR="00A80AF0" w:rsidRDefault="00A80AF0" w:rsidP="00A80AF0">
      <w:pPr>
        <w:spacing w:after="0"/>
        <w:ind w:firstLine="709"/>
        <w:rPr>
          <w:szCs w:val="28"/>
        </w:rPr>
      </w:pPr>
    </w:p>
    <w:p w:rsidR="00A80AF0" w:rsidRPr="00461FC2" w:rsidRDefault="00A80AF0" w:rsidP="00A80AF0">
      <w:pPr>
        <w:pStyle w:val="a4"/>
        <w:numPr>
          <w:ilvl w:val="0"/>
          <w:numId w:val="3"/>
        </w:numPr>
        <w:spacing w:after="0"/>
        <w:jc w:val="both"/>
        <w:rPr>
          <w:szCs w:val="28"/>
        </w:rPr>
      </w:pPr>
      <w:r>
        <w:rPr>
          <w:szCs w:val="28"/>
        </w:rPr>
        <w:t>С</w:t>
      </w:r>
      <w:r w:rsidRPr="00461FC2">
        <w:rPr>
          <w:szCs w:val="28"/>
        </w:rPr>
        <w:t>ледует усилить контроль по технике чтения у</w:t>
      </w:r>
      <w:r>
        <w:rPr>
          <w:szCs w:val="28"/>
        </w:rPr>
        <w:t xml:space="preserve"> обучающихся</w:t>
      </w:r>
      <w:r w:rsidRPr="00461FC2">
        <w:rPr>
          <w:szCs w:val="28"/>
        </w:rPr>
        <w:t>, поддерживать связь с родителями, ставить их в известность об успехах и неудачах детей, совместно решать вопрос о преодолении отставания в технике чтения.</w:t>
      </w:r>
    </w:p>
    <w:p w:rsidR="00A80AF0" w:rsidRPr="00384F48" w:rsidRDefault="00A80AF0" w:rsidP="00A80AF0">
      <w:pPr>
        <w:spacing w:after="0"/>
        <w:ind w:firstLine="709"/>
        <w:jc w:val="both"/>
        <w:rPr>
          <w:szCs w:val="28"/>
        </w:rPr>
      </w:pPr>
    </w:p>
    <w:p w:rsidR="00A80AF0" w:rsidRPr="00384F48" w:rsidRDefault="00A80AF0" w:rsidP="00A80AF0">
      <w:pPr>
        <w:spacing w:after="0"/>
        <w:ind w:firstLine="709"/>
        <w:jc w:val="both"/>
        <w:rPr>
          <w:szCs w:val="28"/>
        </w:rPr>
      </w:pPr>
      <w:r w:rsidRPr="00384F48">
        <w:rPr>
          <w:b/>
          <w:bCs/>
          <w:szCs w:val="28"/>
        </w:rPr>
        <w:t>2.</w:t>
      </w:r>
      <w:r w:rsidRPr="00384F48">
        <w:rPr>
          <w:szCs w:val="28"/>
        </w:rPr>
        <w:t>Обратить внимание</w:t>
      </w:r>
      <w:r>
        <w:rPr>
          <w:szCs w:val="28"/>
        </w:rPr>
        <w:t xml:space="preserve"> на правильность чтения </w:t>
      </w:r>
      <w:proofErr w:type="gramStart"/>
      <w:r>
        <w:rPr>
          <w:szCs w:val="28"/>
        </w:rPr>
        <w:t>обучающихся</w:t>
      </w:r>
      <w:proofErr w:type="gramEnd"/>
      <w:r w:rsidRPr="00384F48">
        <w:rPr>
          <w:szCs w:val="28"/>
        </w:rPr>
        <w:t>. Проводить предварительную орфографическую подготовку перед чтением произведений на уроках литературного чтения, а также усилить работу на уроках русского языка по развитию орфографической зоркости.</w:t>
      </w:r>
    </w:p>
    <w:p w:rsidR="00A80AF0" w:rsidRPr="00384F48" w:rsidRDefault="00A80AF0" w:rsidP="00A80AF0">
      <w:pPr>
        <w:spacing w:after="0"/>
        <w:ind w:firstLine="709"/>
        <w:jc w:val="both"/>
        <w:rPr>
          <w:szCs w:val="28"/>
        </w:rPr>
      </w:pPr>
    </w:p>
    <w:p w:rsidR="00A80AF0" w:rsidRPr="00384F48" w:rsidRDefault="00A80AF0" w:rsidP="00A80AF0">
      <w:pPr>
        <w:spacing w:after="0"/>
        <w:ind w:firstLine="709"/>
        <w:jc w:val="both"/>
        <w:rPr>
          <w:szCs w:val="28"/>
        </w:rPr>
      </w:pPr>
      <w:r w:rsidRPr="00384F48">
        <w:rPr>
          <w:b/>
          <w:bCs/>
          <w:szCs w:val="28"/>
        </w:rPr>
        <w:t>3. </w:t>
      </w:r>
      <w:r w:rsidRPr="00384F48">
        <w:rPr>
          <w:szCs w:val="28"/>
        </w:rPr>
        <w:t>Прививать интерес школьников к чтению художественной литературы, организовывать самостоятельное домашнее чтение, продолжить работу по читательским дневникам</w:t>
      </w:r>
      <w:r>
        <w:rPr>
          <w:szCs w:val="28"/>
        </w:rPr>
        <w:t>, стремиться, чтобы все обучающиеся</w:t>
      </w:r>
      <w:r w:rsidRPr="00384F48">
        <w:rPr>
          <w:szCs w:val="28"/>
        </w:rPr>
        <w:t xml:space="preserve"> посещали школьную библиотеку и больше читали.</w:t>
      </w:r>
    </w:p>
    <w:p w:rsidR="00A80AF0" w:rsidRDefault="00A80AF0" w:rsidP="00A80AF0">
      <w:pPr>
        <w:spacing w:after="0"/>
        <w:ind w:firstLine="709"/>
        <w:jc w:val="both"/>
        <w:rPr>
          <w:szCs w:val="28"/>
        </w:rPr>
      </w:pPr>
    </w:p>
    <w:p w:rsidR="00A80AF0" w:rsidRDefault="00A80AF0" w:rsidP="00A80AF0">
      <w:pPr>
        <w:spacing w:after="0"/>
        <w:ind w:firstLine="709"/>
        <w:jc w:val="both"/>
        <w:rPr>
          <w:szCs w:val="28"/>
        </w:rPr>
      </w:pPr>
    </w:p>
    <w:p w:rsidR="00A80AF0" w:rsidRDefault="00A80AF0" w:rsidP="00A80AF0">
      <w:pPr>
        <w:spacing w:after="0"/>
        <w:ind w:firstLine="709"/>
        <w:jc w:val="both"/>
        <w:rPr>
          <w:szCs w:val="28"/>
        </w:rPr>
      </w:pPr>
    </w:p>
    <w:p w:rsidR="00A80AF0" w:rsidRDefault="00A80AF0" w:rsidP="00A80AF0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Учитель:                              К.А. Ильина </w:t>
      </w:r>
    </w:p>
    <w:p w:rsidR="00A80AF0" w:rsidRDefault="00A80AF0" w:rsidP="00A80AF0">
      <w:pPr>
        <w:spacing w:after="0"/>
        <w:ind w:firstLine="709"/>
        <w:rPr>
          <w:szCs w:val="28"/>
        </w:rPr>
      </w:pPr>
    </w:p>
    <w:p w:rsidR="00A80AF0" w:rsidRDefault="00A80AF0" w:rsidP="00A80AF0">
      <w:pPr>
        <w:spacing w:after="0"/>
        <w:ind w:firstLine="709"/>
        <w:rPr>
          <w:szCs w:val="28"/>
        </w:rPr>
      </w:pPr>
    </w:p>
    <w:p w:rsidR="00A80AF0" w:rsidRDefault="00A80AF0" w:rsidP="00A80AF0">
      <w:pPr>
        <w:spacing w:after="0"/>
        <w:ind w:firstLine="709"/>
        <w:rPr>
          <w:szCs w:val="28"/>
        </w:rPr>
      </w:pPr>
    </w:p>
    <w:p w:rsidR="00A80AF0" w:rsidRDefault="00A80AF0" w:rsidP="00A80AF0">
      <w:pPr>
        <w:spacing w:after="0"/>
        <w:ind w:firstLine="709"/>
        <w:rPr>
          <w:szCs w:val="28"/>
        </w:rPr>
      </w:pPr>
    </w:p>
    <w:p w:rsidR="00A80AF0" w:rsidRDefault="00A80AF0" w:rsidP="00A80AF0">
      <w:pPr>
        <w:spacing w:after="0"/>
        <w:ind w:firstLine="709"/>
        <w:rPr>
          <w:szCs w:val="28"/>
        </w:rPr>
      </w:pPr>
    </w:p>
    <w:p w:rsidR="00A80AF0" w:rsidRDefault="00A80AF0" w:rsidP="00A80AF0">
      <w:pPr>
        <w:spacing w:after="0"/>
        <w:ind w:firstLine="709"/>
        <w:rPr>
          <w:szCs w:val="28"/>
        </w:rPr>
      </w:pPr>
    </w:p>
    <w:p w:rsidR="00A80AF0" w:rsidRDefault="00A80AF0" w:rsidP="00A80AF0">
      <w:pPr>
        <w:spacing w:after="0"/>
        <w:ind w:firstLine="709"/>
        <w:rPr>
          <w:szCs w:val="28"/>
        </w:rPr>
      </w:pPr>
    </w:p>
    <w:p w:rsidR="00A80AF0" w:rsidRDefault="00A80AF0" w:rsidP="00A80AF0">
      <w:pPr>
        <w:spacing w:after="0"/>
        <w:ind w:firstLine="709"/>
        <w:rPr>
          <w:szCs w:val="28"/>
        </w:rPr>
      </w:pPr>
    </w:p>
    <w:p w:rsidR="00F55E02" w:rsidRDefault="00F55E02"/>
    <w:sectPr w:rsidR="00F5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A65"/>
    <w:multiLevelType w:val="hybridMultilevel"/>
    <w:tmpl w:val="E6C6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10642"/>
    <w:multiLevelType w:val="hybridMultilevel"/>
    <w:tmpl w:val="345C2768"/>
    <w:lvl w:ilvl="0" w:tplc="3F10C4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7287DD0"/>
    <w:multiLevelType w:val="hybridMultilevel"/>
    <w:tmpl w:val="D1C4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CD"/>
    <w:rsid w:val="00506CCD"/>
    <w:rsid w:val="00A80AF0"/>
    <w:rsid w:val="00CF5CF0"/>
    <w:rsid w:val="00F5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F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F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Сергеевич</dc:creator>
  <cp:keywords/>
  <dc:description/>
  <cp:lastModifiedBy>Василий Сергеевич</cp:lastModifiedBy>
  <cp:revision>3</cp:revision>
  <dcterms:created xsi:type="dcterms:W3CDTF">2021-04-03T03:52:00Z</dcterms:created>
  <dcterms:modified xsi:type="dcterms:W3CDTF">2022-09-25T20:03:00Z</dcterms:modified>
</cp:coreProperties>
</file>